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271768" w:rsidP="000B082D">
            <w:pPr>
              <w:ind w:left="-108"/>
              <w:jc w:val="both"/>
              <w:rPr>
                <w:szCs w:val="28"/>
              </w:rPr>
            </w:pPr>
            <w:r w:rsidRPr="0053354E">
              <w:rPr>
                <w:szCs w:val="28"/>
              </w:rPr>
              <w:t xml:space="preserve">О законе Алтайского края </w:t>
            </w:r>
            <w:r w:rsidR="000B6973" w:rsidRPr="0053354E">
              <w:rPr>
                <w:szCs w:val="28"/>
              </w:rPr>
              <w:br/>
            </w:r>
            <w:r w:rsidR="00BC3C61" w:rsidRPr="00BC3C61">
              <w:rPr>
                <w:szCs w:val="28"/>
              </w:rPr>
              <w:t xml:space="preserve">«О внесении </w:t>
            </w:r>
            <w:r w:rsidR="00BC3C61" w:rsidRPr="00B84582">
              <w:rPr>
                <w:szCs w:val="28"/>
              </w:rPr>
              <w:t>изменений в отдельные законы Алтайского края</w:t>
            </w:r>
            <w:r w:rsidR="00BC3C61" w:rsidRPr="00BC3C61">
              <w:rPr>
                <w:szCs w:val="28"/>
              </w:rPr>
              <w:t xml:space="preserve"> </w:t>
            </w:r>
            <w:r w:rsidR="00BC3C61" w:rsidRPr="00B84582">
              <w:rPr>
                <w:szCs w:val="28"/>
              </w:rPr>
              <w:t>в сфере правотворческой деятельности»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B082D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="00871DCE" w:rsidRPr="00871DCE">
        <w:rPr>
          <w:szCs w:val="28"/>
        </w:rPr>
        <w:t>«</w:t>
      </w:r>
      <w:bookmarkStart w:id="0" w:name="_GoBack"/>
      <w:bookmarkEnd w:id="0"/>
      <w:r w:rsidR="00BC3C61" w:rsidRPr="00BC3C61">
        <w:rPr>
          <w:szCs w:val="28"/>
        </w:rPr>
        <w:t xml:space="preserve">О внесении </w:t>
      </w:r>
      <w:r w:rsidR="00BC3C61" w:rsidRPr="00B84582">
        <w:rPr>
          <w:szCs w:val="28"/>
        </w:rPr>
        <w:t>изменений в отдельные законы Алтайского края</w:t>
      </w:r>
      <w:r w:rsidR="00BC3C61" w:rsidRPr="00BC3C61">
        <w:rPr>
          <w:szCs w:val="28"/>
        </w:rPr>
        <w:t xml:space="preserve"> </w:t>
      </w:r>
      <w:r w:rsidR="00BC3C61" w:rsidRPr="00B84582">
        <w:rPr>
          <w:szCs w:val="28"/>
        </w:rPr>
        <w:t>в сфере правотворческой деятельности»</w:t>
      </w:r>
      <w:r w:rsidR="00BC3C61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30" w:rsidRDefault="00961030" w:rsidP="00CB49DE">
      <w:r>
        <w:separator/>
      </w:r>
    </w:p>
  </w:endnote>
  <w:endnote w:type="continuationSeparator" w:id="0">
    <w:p w:rsidR="00961030" w:rsidRDefault="0096103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30" w:rsidRDefault="00961030" w:rsidP="00CB49DE">
      <w:r>
        <w:separator/>
      </w:r>
    </w:p>
  </w:footnote>
  <w:footnote w:type="continuationSeparator" w:id="0">
    <w:p w:rsidR="00961030" w:rsidRDefault="0096103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92DC5"/>
    <w:rsid w:val="00095AAA"/>
    <w:rsid w:val="000B082D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1AB7"/>
    <w:rsid w:val="001D4848"/>
    <w:rsid w:val="001D4B91"/>
    <w:rsid w:val="001E7D42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354E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6359"/>
    <w:rsid w:val="006A1A1A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93EBA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1030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A71DB"/>
    <w:rsid w:val="00BC1FF6"/>
    <w:rsid w:val="00BC3C61"/>
    <w:rsid w:val="00BD3B4E"/>
    <w:rsid w:val="00BE7BCB"/>
    <w:rsid w:val="00C10EDD"/>
    <w:rsid w:val="00C214E9"/>
    <w:rsid w:val="00C335A5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EE55A1"/>
    <w:rsid w:val="00EE5FB4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Панина О.Г.</cp:lastModifiedBy>
  <cp:revision>7</cp:revision>
  <cp:lastPrinted>2021-12-03T05:49:00Z</cp:lastPrinted>
  <dcterms:created xsi:type="dcterms:W3CDTF">2022-03-30T08:37:00Z</dcterms:created>
  <dcterms:modified xsi:type="dcterms:W3CDTF">2022-07-27T08:18:00Z</dcterms:modified>
</cp:coreProperties>
</file>